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5D4E1758" w14:textId="77777777" w:rsidR="000240D2" w:rsidRPr="00734490" w:rsidRDefault="000240D2" w:rsidP="000240D2">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03DD568D" w14:textId="77777777" w:rsidR="000240D2" w:rsidRDefault="000240D2" w:rsidP="000B3E46">
            <w:pPr>
              <w:pStyle w:val="BodyText"/>
              <w:spacing w:after="0" w:line="240" w:lineRule="exact"/>
            </w:pPr>
          </w:p>
          <w:p w14:paraId="60F19DD7" w14:textId="124889DB"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404948E4"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P2 Certifications</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5D482B">
        <w:rPr>
          <w:rFonts w:ascii="Copperplate Gothic Bold" w:hAnsi="Copperplate Gothic Bold"/>
          <w:b/>
          <w:color w:val="333399"/>
          <w:sz w:val="32"/>
        </w:rPr>
        <w:t>5</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0240D2" w:rsidRPr="000240D2">
        <w:rPr>
          <w:rFonts w:ascii="Copperplate Gothic Bold" w:hAnsi="Copperplate Gothic Bold"/>
          <w:bCs/>
          <w:u w:val="single"/>
        </w:rPr>
        <w:t>First Item</w:t>
      </w:r>
      <w:r w:rsidR="000240D2">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0240D2">
        <w:rPr>
          <w:rFonts w:ascii="Copperplate Gothic Bold" w:hAnsi="Copperplate Gothic Bold"/>
          <w:b/>
        </w:rPr>
        <w:t>4</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6707E75C"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p>
    <w:p w14:paraId="1A5441BD" w14:textId="77777777" w:rsidR="0093558B" w:rsidRPr="0093558B" w:rsidRDefault="0093558B" w:rsidP="0093558B">
      <w:pPr>
        <w:jc w:val="both"/>
        <w:rPr>
          <w:sz w:val="22"/>
          <w:szCs w:val="22"/>
        </w:rPr>
      </w:pPr>
    </w:p>
    <w:p w14:paraId="71CDCD2E" w14:textId="77777777" w:rsidR="000240D2" w:rsidRPr="000240D2" w:rsidRDefault="000240D2" w:rsidP="000240D2">
      <w:pPr>
        <w:pStyle w:val="Heading20"/>
        <w:numPr>
          <w:ilvl w:val="0"/>
          <w:numId w:val="43"/>
        </w:numPr>
        <w:spacing w:after="60" w:line="240" w:lineRule="auto"/>
        <w:ind w:right="158"/>
        <w:rPr>
          <w:rFonts w:ascii="Times New Roman" w:eastAsia="Microsoft YaHei" w:hAnsi="Times New Roman" w:cs="Times New Roman"/>
          <w:sz w:val="22"/>
          <w:szCs w:val="18"/>
        </w:rPr>
      </w:pPr>
      <w:r w:rsidRPr="000240D2">
        <w:rPr>
          <w:rFonts w:ascii="Times New Roman" w:eastAsia="Microsoft YaHei" w:hAnsi="Times New Roman" w:cs="Times New Roman"/>
          <w:sz w:val="22"/>
          <w:szCs w:val="18"/>
        </w:rPr>
        <w:t xml:space="preserve">Certify that all information in the Part 2 Proposal is true and accurate to the best of the Seller’s knowledge and belief; </w:t>
      </w:r>
    </w:p>
    <w:p w14:paraId="7F454FD3" w14:textId="2A9DF413" w:rsidR="000240D2" w:rsidRPr="000240D2" w:rsidRDefault="000240D2" w:rsidP="000240D2">
      <w:pPr>
        <w:pStyle w:val="Heading20"/>
        <w:numPr>
          <w:ilvl w:val="0"/>
          <w:numId w:val="43"/>
        </w:numPr>
        <w:spacing w:after="60" w:line="240" w:lineRule="auto"/>
        <w:ind w:right="158"/>
        <w:rPr>
          <w:rFonts w:ascii="Times New Roman" w:eastAsia="Microsoft YaHei" w:hAnsi="Times New Roman" w:cs="Times New Roman"/>
          <w:sz w:val="22"/>
          <w:szCs w:val="18"/>
        </w:rPr>
      </w:pPr>
      <w:r w:rsidRPr="000240D2">
        <w:rPr>
          <w:rFonts w:ascii="Times New Roman" w:eastAsia="Microsoft YaHei" w:hAnsi="Times New Roman" w:cs="Times New Roman"/>
          <w:sz w:val="22"/>
          <w:szCs w:val="18"/>
        </w:rPr>
        <w:t xml:space="preserve">Acknowledge that the Index Price ($/MWh) that corresponds to the Index Hub elected by the Bidder will be incorporated in the Indexed REC Contract for purposes of calculating amounts paid or owned and cannot be changed after 12 PM (noon) on the </w:t>
      </w:r>
      <w:r w:rsidR="008250D2">
        <w:rPr>
          <w:rFonts w:ascii="Times New Roman" w:eastAsia="Microsoft YaHei" w:hAnsi="Times New Roman" w:cs="Times New Roman"/>
          <w:sz w:val="22"/>
          <w:szCs w:val="18"/>
        </w:rPr>
        <w:t xml:space="preserve">business </w:t>
      </w:r>
      <w:r w:rsidRPr="000240D2">
        <w:rPr>
          <w:rFonts w:ascii="Times New Roman" w:eastAsia="Microsoft YaHei" w:hAnsi="Times New Roman" w:cs="Times New Roman"/>
          <w:sz w:val="22"/>
          <w:szCs w:val="18"/>
        </w:rPr>
        <w:t>day after the Bidder is notified that the Bid on the Project is being identified as a winning Bid to the Illinois Commerce Commission, at which point such election becomes binding;</w:t>
      </w:r>
    </w:p>
    <w:p w14:paraId="21144412" w14:textId="572F0D32" w:rsidR="000240D2" w:rsidRPr="000240D2" w:rsidRDefault="000240D2" w:rsidP="000240D2">
      <w:pPr>
        <w:pStyle w:val="Heading20"/>
        <w:numPr>
          <w:ilvl w:val="0"/>
          <w:numId w:val="43"/>
        </w:numPr>
        <w:spacing w:after="60" w:line="240" w:lineRule="auto"/>
        <w:ind w:right="158"/>
        <w:rPr>
          <w:rFonts w:ascii="Times New Roman" w:eastAsia="Microsoft YaHei" w:hAnsi="Times New Roman" w:cs="Times New Roman"/>
          <w:sz w:val="22"/>
          <w:szCs w:val="18"/>
        </w:rPr>
      </w:pPr>
      <w:r w:rsidRPr="000240D2">
        <w:rPr>
          <w:rFonts w:ascii="Times New Roman" w:eastAsia="Microsoft YaHei" w:hAnsi="Times New Roman" w:cs="Times New Roman"/>
          <w:sz w:val="22"/>
          <w:szCs w:val="18"/>
        </w:rPr>
        <w:t xml:space="preserve">Acknowledge that in the Bid Form the Bidder must elect whether a one-time adjustment to the Strike Price will apply to the Project.  Such adjustment may occur during the delivery term in accordance with the terms of the Indexed REC Contract.  This election cannot be changed after the last Bid Form has been received on the Bid Date; </w:t>
      </w:r>
    </w:p>
    <w:p w14:paraId="2184281A" w14:textId="77777777" w:rsidR="000240D2" w:rsidRPr="000240D2" w:rsidRDefault="000240D2" w:rsidP="000240D2">
      <w:pPr>
        <w:pStyle w:val="Heading20"/>
        <w:numPr>
          <w:ilvl w:val="0"/>
          <w:numId w:val="43"/>
        </w:numPr>
        <w:spacing w:after="60" w:line="240" w:lineRule="auto"/>
        <w:ind w:right="158"/>
        <w:rPr>
          <w:rFonts w:ascii="Times New Roman" w:eastAsia="Microsoft YaHei" w:hAnsi="Times New Roman" w:cs="Times New Roman"/>
          <w:sz w:val="22"/>
          <w:szCs w:val="18"/>
        </w:rPr>
      </w:pPr>
      <w:r w:rsidRPr="000240D2">
        <w:rPr>
          <w:rFonts w:ascii="Times New Roman" w:eastAsia="Microsoft YaHei" w:hAnsi="Times New Roman" w:cs="Times New Roman"/>
          <w:sz w:val="22"/>
          <w:szCs w:val="18"/>
        </w:rPr>
        <w:t xml:space="preserve">Acknowledge that a Bid submitted with respect to the Project must remain binding until fourteen (14) business days after the anticipated date of the decision by the Illinois Commerce Commission on the results of the procurement event.  The Bid constitutes a binding and irrevocable offer to supply the annual quantity of RECs from the Project selected by the evaluation procedure, which is no less than the minimum quantity and no more than the full quantity specified in the Bid.  The annual quantity of RECs is subject to change under the terms of the Indexed REC Contract.  The Bid constitutes a binding and irrevocable commitment to accept amounts paid or owed under the </w:t>
      </w:r>
      <w:r w:rsidRPr="000240D2">
        <w:rPr>
          <w:rFonts w:ascii="Times New Roman" w:eastAsia="Microsoft YaHei" w:hAnsi="Times New Roman" w:cs="Times New Roman"/>
          <w:sz w:val="22"/>
          <w:szCs w:val="18"/>
        </w:rPr>
        <w:lastRenderedPageBreak/>
        <w:t xml:space="preserve">terms of the Indexed REC Contract for delivery of such RECs calculated using the Strike Price as specified in the Bid, the final election of whether the one-time Strike Price Adjustment Mechanism </w:t>
      </w:r>
      <w:r w:rsidRPr="000240D2">
        <w:rPr>
          <w:rFonts w:ascii="Times New Roman" w:eastAsia="Microsoft YaHei" w:hAnsi="Times New Roman" w:cs="Times New Roman" w:hint="eastAsia"/>
          <w:sz w:val="22"/>
          <w:szCs w:val="18"/>
        </w:rPr>
        <w:t>under</w:t>
      </w:r>
      <w:r w:rsidRPr="000240D2">
        <w:rPr>
          <w:rFonts w:ascii="Times New Roman" w:eastAsia="Microsoft YaHei" w:hAnsi="Times New Roman" w:cs="Times New Roman"/>
          <w:sz w:val="22"/>
          <w:szCs w:val="18"/>
        </w:rPr>
        <w:t xml:space="preserve"> the Indexed REC Contract applies to the Project as specified in the Bid, and Index Price that corresponds to the Index Hub selected by the Bidder; </w:t>
      </w:r>
    </w:p>
    <w:p w14:paraId="660344CF" w14:textId="77777777" w:rsidR="000240D2" w:rsidRPr="000240D2" w:rsidRDefault="000240D2" w:rsidP="000240D2">
      <w:pPr>
        <w:pStyle w:val="Heading20"/>
        <w:numPr>
          <w:ilvl w:val="0"/>
          <w:numId w:val="43"/>
        </w:numPr>
        <w:spacing w:after="60" w:line="240" w:lineRule="auto"/>
        <w:ind w:right="158"/>
        <w:rPr>
          <w:rFonts w:ascii="Times New Roman" w:eastAsia="Microsoft YaHei" w:hAnsi="Times New Roman" w:cs="Times New Roman"/>
          <w:sz w:val="22"/>
          <w:szCs w:val="18"/>
        </w:rPr>
      </w:pPr>
      <w:r w:rsidRPr="000240D2">
        <w:rPr>
          <w:rFonts w:ascii="Times New Roman" w:eastAsia="Microsoft YaHei" w:hAnsi="Times New Roman" w:cs="Times New Roman"/>
          <w:sz w:val="22"/>
          <w:szCs w:val="18"/>
        </w:rPr>
        <w:t>Acknowledge that Supplier Fees in the amount specified by the IPA must be paid, within the deadlines set by the IPA and communicated by the Procurement Administrator, by the Seller or the Bidder if the Project is selected through the RFP and the Bid is approved by the Illinois Commerce Commission; and</w:t>
      </w:r>
    </w:p>
    <w:p w14:paraId="2673B176" w14:textId="77777777" w:rsidR="000240D2" w:rsidRPr="000240D2" w:rsidRDefault="000240D2" w:rsidP="000240D2">
      <w:pPr>
        <w:pStyle w:val="Heading20"/>
        <w:numPr>
          <w:ilvl w:val="0"/>
          <w:numId w:val="43"/>
        </w:numPr>
        <w:spacing w:after="60" w:line="240" w:lineRule="auto"/>
        <w:ind w:right="158"/>
        <w:rPr>
          <w:rFonts w:ascii="Times New Roman" w:eastAsia="Microsoft YaHei" w:hAnsi="Times New Roman" w:cs="Times New Roman"/>
          <w:sz w:val="22"/>
          <w:szCs w:val="18"/>
        </w:rPr>
      </w:pPr>
      <w:r w:rsidRPr="000240D2">
        <w:rPr>
          <w:rFonts w:ascii="Times New Roman" w:eastAsia="Microsoft YaHei" w:hAnsi="Times New Roman" w:cs="Times New Roman"/>
          <w:sz w:val="22"/>
          <w:szCs w:val="18"/>
        </w:rPr>
        <w:t>Agree that, if the Project is selected through the RFP and the Bid is approved by the Illinois Commerce Commission, the Seller will execute the Indexed REC Contracts with all Companies as instructed by the Procurement Administrator.</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6AAD110E" w14:textId="6E3AE76F" w:rsidR="006C0FCD" w:rsidRPr="006C0FCD" w:rsidRDefault="006C0FCD" w:rsidP="006C0FCD">
      <w:pPr>
        <w:tabs>
          <w:tab w:val="left" w:pos="5930"/>
        </w:tabs>
        <w:jc w:val="both"/>
        <w:rPr>
          <w:sz w:val="22"/>
          <w:szCs w:val="22"/>
        </w:rPr>
      </w:pP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0"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C7A3C56" w14:textId="163A8FF5" w:rsidR="006C0FCD" w:rsidRDefault="006C0FCD" w:rsidP="000240D2">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33088199" w14:textId="77777777" w:rsidR="000240D2" w:rsidRPr="000240D2" w:rsidRDefault="000240D2" w:rsidP="000240D2">
      <w:pPr>
        <w:rPr>
          <w:sz w:val="22"/>
          <w:szCs w:val="22"/>
        </w:rPr>
      </w:pPr>
    </w:p>
    <w:p w14:paraId="5BEFF32B" w14:textId="77777777" w:rsidR="000240D2" w:rsidRPr="000240D2" w:rsidRDefault="000240D2" w:rsidP="000240D2">
      <w:pPr>
        <w:rPr>
          <w:sz w:val="22"/>
          <w:szCs w:val="22"/>
        </w:rPr>
      </w:pPr>
    </w:p>
    <w:p w14:paraId="71C78242" w14:textId="77777777" w:rsidR="000240D2" w:rsidRPr="000240D2" w:rsidRDefault="000240D2" w:rsidP="000240D2">
      <w:pPr>
        <w:rPr>
          <w:sz w:val="22"/>
          <w:szCs w:val="22"/>
        </w:rPr>
      </w:pPr>
    </w:p>
    <w:p w14:paraId="778254F4" w14:textId="77777777" w:rsidR="000240D2" w:rsidRPr="000240D2" w:rsidRDefault="000240D2" w:rsidP="000240D2">
      <w:pPr>
        <w:rPr>
          <w:sz w:val="22"/>
          <w:szCs w:val="22"/>
        </w:rPr>
      </w:pPr>
    </w:p>
    <w:p w14:paraId="108D5827" w14:textId="77777777" w:rsidR="000240D2" w:rsidRPr="000240D2" w:rsidRDefault="000240D2" w:rsidP="000240D2">
      <w:pPr>
        <w:rPr>
          <w:sz w:val="22"/>
          <w:szCs w:val="22"/>
        </w:rPr>
      </w:pPr>
    </w:p>
    <w:p w14:paraId="344AAD89" w14:textId="77777777" w:rsidR="000240D2" w:rsidRPr="000240D2" w:rsidRDefault="000240D2" w:rsidP="000240D2">
      <w:pPr>
        <w:rPr>
          <w:sz w:val="22"/>
          <w:szCs w:val="22"/>
        </w:rPr>
      </w:pPr>
    </w:p>
    <w:p w14:paraId="2B05C6E0" w14:textId="77777777" w:rsidR="000240D2" w:rsidRDefault="000240D2" w:rsidP="000240D2">
      <w:pPr>
        <w:rPr>
          <w:sz w:val="22"/>
          <w:szCs w:val="22"/>
        </w:rPr>
      </w:pPr>
    </w:p>
    <w:p w14:paraId="21A49A83" w14:textId="77777777" w:rsidR="000240D2" w:rsidRDefault="000240D2" w:rsidP="000240D2">
      <w:pPr>
        <w:rPr>
          <w:sz w:val="22"/>
          <w:szCs w:val="22"/>
        </w:rPr>
      </w:pPr>
    </w:p>
    <w:p w14:paraId="192CFF69" w14:textId="6E4F183D" w:rsidR="000240D2" w:rsidRPr="000240D2" w:rsidRDefault="000240D2" w:rsidP="000240D2">
      <w:pPr>
        <w:tabs>
          <w:tab w:val="left" w:pos="3795"/>
        </w:tabs>
        <w:rPr>
          <w:sz w:val="22"/>
          <w:szCs w:val="22"/>
        </w:rPr>
      </w:pPr>
      <w:r>
        <w:rPr>
          <w:sz w:val="22"/>
          <w:szCs w:val="22"/>
        </w:rPr>
        <w:tab/>
      </w:r>
    </w:p>
    <w:sectPr w:rsidR="000240D2" w:rsidRPr="000240D2" w:rsidSect="00F013E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2A92" w14:textId="77777777" w:rsidR="00F013E5" w:rsidRPr="0093558B" w:rsidRDefault="00F013E5">
      <w:r w:rsidRPr="0093558B">
        <w:separator/>
      </w:r>
    </w:p>
  </w:endnote>
  <w:endnote w:type="continuationSeparator" w:id="0">
    <w:p w14:paraId="19424D3A" w14:textId="77777777" w:rsidR="00F013E5" w:rsidRPr="0093558B" w:rsidRDefault="00F013E5">
      <w:r w:rsidRPr="0093558B">
        <w:continuationSeparator/>
      </w:r>
    </w:p>
  </w:endnote>
  <w:endnote w:type="continuationNotice" w:id="1">
    <w:p w14:paraId="5CAE7920" w14:textId="77777777" w:rsidR="00F013E5" w:rsidRDefault="00F01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431BDB40"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sidR="000240D2">
          <w:rPr>
            <w:rFonts w:asciiTheme="minorHAnsi" w:hAnsiTheme="minorHAnsi" w:cstheme="minorHAnsi"/>
            <w:b/>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18BEA" w14:textId="77777777" w:rsidR="00F013E5" w:rsidRPr="0093558B" w:rsidRDefault="00F013E5">
      <w:r w:rsidRPr="0093558B">
        <w:separator/>
      </w:r>
    </w:p>
  </w:footnote>
  <w:footnote w:type="continuationSeparator" w:id="0">
    <w:p w14:paraId="7A087158" w14:textId="77777777" w:rsidR="00F013E5" w:rsidRPr="0093558B" w:rsidRDefault="00F013E5">
      <w:r w:rsidRPr="0093558B">
        <w:continuationSeparator/>
      </w:r>
    </w:p>
  </w:footnote>
  <w:footnote w:type="continuationNotice" w:id="1">
    <w:p w14:paraId="2EF3131E" w14:textId="77777777" w:rsidR="00F013E5" w:rsidRDefault="00F01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1C2821C8" w:rsidR="006C0FCD" w:rsidRPr="006A2362" w:rsidRDefault="000240D2"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6C0FCD" w:rsidRPr="006A2362">
      <w:rPr>
        <w:rFonts w:ascii="Garamond Antiqua" w:hAnsi="Garamond Antiqua"/>
        <w:b/>
        <w:noProof/>
        <w:color w:val="333399"/>
        <w:sz w:val="22"/>
      </w:rPr>
      <w:t xml:space="preserve"> Procurement Events (Indexed REC RFP)</w:t>
    </w:r>
  </w:p>
  <w:p w14:paraId="059CE822" w14:textId="0427F1DA" w:rsidR="006C0FCD" w:rsidRPr="006A2362" w:rsidRDefault="000240D2" w:rsidP="00BB0A51">
    <w:pPr>
      <w:widowControl w:val="0"/>
      <w:suppressAutoHyphens/>
      <w:rPr>
        <w:rFonts w:ascii="Garamond Antiqua" w:hAnsi="Garamond Antiqua"/>
        <w:b/>
        <w:noProof/>
        <w:color w:val="333399"/>
        <w:sz w:val="22"/>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2"/>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1"/>
  </w:num>
  <w:num w:numId="10" w16cid:durableId="315770597">
    <w:abstractNumId w:val="38"/>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2"/>
  </w:num>
  <w:num w:numId="22" w16cid:durableId="1403258079">
    <w:abstractNumId w:val="31"/>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3"/>
  </w:num>
  <w:num w:numId="30" w16cid:durableId="526062735">
    <w:abstractNumId w:val="35"/>
  </w:num>
  <w:num w:numId="31" w16cid:durableId="538052932">
    <w:abstractNumId w:val="34"/>
  </w:num>
  <w:num w:numId="32" w16cid:durableId="75249661">
    <w:abstractNumId w:val="21"/>
  </w:num>
  <w:num w:numId="33" w16cid:durableId="1791821535">
    <w:abstractNumId w:val="36"/>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39"/>
  </w:num>
  <w:num w:numId="39" w16cid:durableId="307562172">
    <w:abstractNumId w:val="37"/>
  </w:num>
  <w:num w:numId="40" w16cid:durableId="2107268249">
    <w:abstractNumId w:val="9"/>
  </w:num>
  <w:num w:numId="41" w16cid:durableId="630403482">
    <w:abstractNumId w:val="3"/>
  </w:num>
  <w:num w:numId="42" w16cid:durableId="1047678455">
    <w:abstractNumId w:val="40"/>
  </w:num>
  <w:num w:numId="43" w16cid:durableId="38772790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iktu0hhuHl9yzkiwHCinu920bVWFQ39XC60nIwVdMIDu1cpIRRhdenHLROIe4tXIcP3wrUsawKYtgbmKwhV+Q==" w:salt="iP26lAb1d0+ljLCGRis7H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40D2"/>
    <w:rsid w:val="000273CE"/>
    <w:rsid w:val="00060797"/>
    <w:rsid w:val="00063851"/>
    <w:rsid w:val="000817D3"/>
    <w:rsid w:val="000A3570"/>
    <w:rsid w:val="000C739D"/>
    <w:rsid w:val="000E52BF"/>
    <w:rsid w:val="000F24DF"/>
    <w:rsid w:val="00141299"/>
    <w:rsid w:val="0015731D"/>
    <w:rsid w:val="001947B7"/>
    <w:rsid w:val="001A3B6E"/>
    <w:rsid w:val="001C0039"/>
    <w:rsid w:val="001C7866"/>
    <w:rsid w:val="002034EB"/>
    <w:rsid w:val="002151C2"/>
    <w:rsid w:val="00225F21"/>
    <w:rsid w:val="00284D2F"/>
    <w:rsid w:val="002873EE"/>
    <w:rsid w:val="002955C0"/>
    <w:rsid w:val="002D292E"/>
    <w:rsid w:val="002E07D8"/>
    <w:rsid w:val="00301C32"/>
    <w:rsid w:val="00341C3D"/>
    <w:rsid w:val="00346336"/>
    <w:rsid w:val="00352075"/>
    <w:rsid w:val="003B151C"/>
    <w:rsid w:val="003C3D65"/>
    <w:rsid w:val="003D7580"/>
    <w:rsid w:val="003E17B6"/>
    <w:rsid w:val="003F5555"/>
    <w:rsid w:val="004C41FC"/>
    <w:rsid w:val="004D0DB8"/>
    <w:rsid w:val="004D41F1"/>
    <w:rsid w:val="004E4420"/>
    <w:rsid w:val="004F6C8B"/>
    <w:rsid w:val="00514A09"/>
    <w:rsid w:val="00515325"/>
    <w:rsid w:val="00527021"/>
    <w:rsid w:val="005479AE"/>
    <w:rsid w:val="00583D39"/>
    <w:rsid w:val="00587AD0"/>
    <w:rsid w:val="005C1A1F"/>
    <w:rsid w:val="005D1F29"/>
    <w:rsid w:val="005D482B"/>
    <w:rsid w:val="00601789"/>
    <w:rsid w:val="006039A6"/>
    <w:rsid w:val="00623365"/>
    <w:rsid w:val="006538BD"/>
    <w:rsid w:val="00666696"/>
    <w:rsid w:val="00677257"/>
    <w:rsid w:val="00691AFF"/>
    <w:rsid w:val="006A2362"/>
    <w:rsid w:val="006B473A"/>
    <w:rsid w:val="006C0FCD"/>
    <w:rsid w:val="006D0606"/>
    <w:rsid w:val="00724599"/>
    <w:rsid w:val="007D41E7"/>
    <w:rsid w:val="007F44EE"/>
    <w:rsid w:val="00802F1D"/>
    <w:rsid w:val="00804771"/>
    <w:rsid w:val="00807096"/>
    <w:rsid w:val="008250D2"/>
    <w:rsid w:val="00873C34"/>
    <w:rsid w:val="00880D70"/>
    <w:rsid w:val="008C3E93"/>
    <w:rsid w:val="008D7119"/>
    <w:rsid w:val="008F62B2"/>
    <w:rsid w:val="009011A3"/>
    <w:rsid w:val="00930B5F"/>
    <w:rsid w:val="00931076"/>
    <w:rsid w:val="0093487E"/>
    <w:rsid w:val="0093558B"/>
    <w:rsid w:val="00940285"/>
    <w:rsid w:val="00945007"/>
    <w:rsid w:val="009B27D7"/>
    <w:rsid w:val="009D7799"/>
    <w:rsid w:val="009F3B93"/>
    <w:rsid w:val="00A06A87"/>
    <w:rsid w:val="00A44483"/>
    <w:rsid w:val="00A44E7C"/>
    <w:rsid w:val="00A56EA7"/>
    <w:rsid w:val="00A92967"/>
    <w:rsid w:val="00AB7CF0"/>
    <w:rsid w:val="00AC6C80"/>
    <w:rsid w:val="00AD7172"/>
    <w:rsid w:val="00B065FE"/>
    <w:rsid w:val="00B14475"/>
    <w:rsid w:val="00B33D60"/>
    <w:rsid w:val="00B41FF9"/>
    <w:rsid w:val="00B42BAD"/>
    <w:rsid w:val="00B877BA"/>
    <w:rsid w:val="00B94057"/>
    <w:rsid w:val="00BB0A51"/>
    <w:rsid w:val="00C06433"/>
    <w:rsid w:val="00C10460"/>
    <w:rsid w:val="00C3449E"/>
    <w:rsid w:val="00C62CC3"/>
    <w:rsid w:val="00C907E2"/>
    <w:rsid w:val="00CC64D5"/>
    <w:rsid w:val="00D00FD4"/>
    <w:rsid w:val="00D33AE5"/>
    <w:rsid w:val="00D43AFA"/>
    <w:rsid w:val="00D53333"/>
    <w:rsid w:val="00D60BB7"/>
    <w:rsid w:val="00DA665E"/>
    <w:rsid w:val="00DB2DED"/>
    <w:rsid w:val="00DD31DB"/>
    <w:rsid w:val="00DF4BDF"/>
    <w:rsid w:val="00E01A38"/>
    <w:rsid w:val="00E379A6"/>
    <w:rsid w:val="00E551DF"/>
    <w:rsid w:val="00E6355E"/>
    <w:rsid w:val="00E656B9"/>
    <w:rsid w:val="00E74F1A"/>
    <w:rsid w:val="00E83137"/>
    <w:rsid w:val="00ED38B0"/>
    <w:rsid w:val="00EE6858"/>
    <w:rsid w:val="00F013E5"/>
    <w:rsid w:val="00F0504E"/>
    <w:rsid w:val="00F146B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DF101C11-E56D-4F8D-A68B-4636DF5B3D22}">
  <ds:schemaRefs>
    <ds:schemaRef ds:uri="http://schemas.microsoft.com/sharepoint/v3/contenttype/forms"/>
  </ds:schemaRefs>
</ds:datastoreItem>
</file>

<file path=customXml/itemProps3.xml><?xml version="1.0" encoding="utf-8"?>
<ds:datastoreItem xmlns:ds="http://schemas.openxmlformats.org/officeDocument/2006/customXml" ds:itemID="{4CAC3934-154C-49BE-8906-B70318DF78E7}">
  <ds:schemaRefs>
    <ds:schemaRef ds:uri="http://www.w3.org/XML/1998/namespace"/>
    <ds:schemaRef ds:uri="http://purl.org/dc/elements/1.1/"/>
    <ds:schemaRef ds:uri="http://schemas.microsoft.com/office/2006/metadata/properties"/>
    <ds:schemaRef ds:uri="4be85a3a-f428-435f-bb36-d412bf30b16f"/>
    <ds:schemaRef ds:uri="a785ad58-1d57-4f8a-aa71-77170459bd0d"/>
    <ds:schemaRef ds:uri="http://schemas.microsoft.com/office/2006/documentManagement/types"/>
    <ds:schemaRef ds:uri="http://purl.org/dc/terms/"/>
    <ds:schemaRef ds:uri="http://schemas.microsoft.com/office/infopath/2007/PartnerControls"/>
    <ds:schemaRef ds:uri="d1649749-70cd-4fae-a578-0942d492d1d0"/>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69598A08-0E41-4F83-9E94-07097F3E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Northcutt, Rachel</dc:creator>
  <cp:keywords>TemplateVersion: NERA-LOCKABLES.Normal.20180330.2</cp:keywords>
  <dc:description/>
  <cp:lastModifiedBy>Northcutt, Rachel</cp:lastModifiedBy>
  <cp:revision>2</cp:revision>
  <dcterms:created xsi:type="dcterms:W3CDTF">2026-04-06T21:05:00Z</dcterms:created>
  <dcterms:modified xsi:type="dcterms:W3CDTF">2026-04-06T21:05:00Z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